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80" w:tblpY="2418"/>
        <w:tblOverlap w:val="never"/>
        <w:tblW w:w="151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850"/>
        <w:gridCol w:w="2284"/>
        <w:gridCol w:w="1717"/>
        <w:gridCol w:w="1700"/>
        <w:gridCol w:w="1933"/>
        <w:gridCol w:w="49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Header/>
        </w:trPr>
        <w:tc>
          <w:tcPr>
            <w:tcW w:w="151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石嘴山市大武口区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新增历史遗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留矿山认定表</w:t>
            </w:r>
          </w:p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Arial" w:eastAsia="宋体" w:cs="Arial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Arial" w:eastAsia="宋体" w:cs="Arial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宋体" w:hAnsi="Arial" w:eastAsia="宋体" w:cs="Arial"/>
                <w:b/>
                <w:color w:val="000000"/>
                <w:kern w:val="0"/>
                <w:sz w:val="24"/>
                <w:lang w:bidi="ar"/>
              </w:rPr>
              <w:t>位置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Arial" w:eastAsia="宋体" w:cs="Arial"/>
                <w:b/>
                <w:color w:val="000000"/>
                <w:kern w:val="0"/>
                <w:sz w:val="24"/>
                <w:lang w:bidi="ar"/>
              </w:rPr>
              <w:t>图斑编号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Arial" w:eastAsia="宋体" w:cs="Arial"/>
                <w:b/>
                <w:color w:val="000000"/>
                <w:kern w:val="0"/>
                <w:sz w:val="24"/>
                <w:lang w:val="en-US" w:eastAsia="zh-CN" w:bidi="ar"/>
              </w:rPr>
              <w:t>中心点（经度）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Arial" w:eastAsia="宋体" w:cs="Arial"/>
                <w:b/>
                <w:color w:val="000000"/>
                <w:kern w:val="0"/>
                <w:sz w:val="24"/>
                <w:lang w:val="en-US" w:eastAsia="zh-CN" w:bidi="ar"/>
              </w:rPr>
              <w:t>中心点（纬度）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Arial" w:eastAsia="宋体" w:cs="Arial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Arial" w:eastAsia="宋体" w:cs="Arial"/>
                <w:b/>
                <w:color w:val="000000"/>
                <w:kern w:val="0"/>
                <w:sz w:val="24"/>
                <w:lang w:bidi="ar"/>
              </w:rPr>
              <w:t>面积（平方米）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Arial" w:eastAsia="宋体" w:cs="Arial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Arial" w:eastAsia="宋体" w:cs="Arial"/>
                <w:b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ZJ6402022025006001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39.05408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556032.47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ZJ6402022025005001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106.1454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39.10826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339125.77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ZJ6402022025004001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106.1546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39.1124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571038.18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ZJ6402022025003001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39.09471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107926.41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ZJ6402022025002013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39.07442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5847.82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ZJ6402022025002012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39.07311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689.85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ZJ6402022025002011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106.1331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39.07563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5385.64</w:t>
            </w:r>
          </w:p>
        </w:tc>
        <w:tc>
          <w:tcPr>
            <w:tcW w:w="49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ZJ6402022025002010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39.07513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733.95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ZJ6402022025002009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39.07475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31928.54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ZJ6402022025002008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39.07215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8172.53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ZJ6402022025002007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39.09374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710721.75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ZJ6402022025002006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39.08181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518310.69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ZJ6402022025002005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106.1422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39.08317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211732.06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ZJ6402022025002004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39.07758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815769.7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ZJ6402022025002003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106.1403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39.09894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273.18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ZJ6402022025002002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39.09061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1233753.39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ZJ6402022025002001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39.08892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5947.31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ZJ6402022025001007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106.1022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39.09193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667726.76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ZJ6402022025001006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106.1023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39.08763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278069.45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ZJ6402022025001005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106.0972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39.08775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10819.71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ZJ6402022025001004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106.0922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39.08787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6339.35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ZJ6402022025001003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106.1009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39.09209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41432.74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ZJ6402022025001002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106.1058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39.09712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3000.51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白芨沟街道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ZJ6402022025001001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106.1038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39.08898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1734.43</w:t>
            </w:r>
          </w:p>
        </w:tc>
        <w:tc>
          <w:tcPr>
            <w:tcW w:w="4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无主废弃</w:t>
            </w:r>
          </w:p>
        </w:tc>
      </w:tr>
    </w:tbl>
    <w:p>
      <w:pPr>
        <w:spacing w:line="520" w:lineRule="exact"/>
        <w:jc w:val="center"/>
      </w:pPr>
    </w:p>
    <w:sectPr>
      <w:headerReference r:id="rId3" w:type="default"/>
      <w:pgSz w:w="16838" w:h="11906" w:orient="landscape"/>
      <w:pgMar w:top="1701" w:right="907" w:bottom="1701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379BB"/>
    <w:rsid w:val="007A6BCF"/>
    <w:rsid w:val="00A7467C"/>
    <w:rsid w:val="00BB4F4F"/>
    <w:rsid w:val="00F31C67"/>
    <w:rsid w:val="039379BB"/>
    <w:rsid w:val="36E70667"/>
    <w:rsid w:val="52702F58"/>
    <w:rsid w:val="57AD28EF"/>
    <w:rsid w:val="6569672F"/>
    <w:rsid w:val="EF7DE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698</Characters>
  <Lines>6</Lines>
  <Paragraphs>1</Paragraphs>
  <TotalTime>5</TotalTime>
  <ScaleCrop>false</ScaleCrop>
  <LinksUpToDate>false</LinksUpToDate>
  <CharactersWithSpaces>714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2021-03-25T14:25:00Z</dcterms:created>
  <dc:creator>马显功</dc:creator>
  <cp:lastModifiedBy>zhangyong</cp:lastModifiedBy>
  <cp:lastPrinted>2026-01-26T17:01:00Z</cp:lastPrinted>
  <dcterms:modified xsi:type="dcterms:W3CDTF">2026-03-27T17:28:00Z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KSOTemplateDocerSaveRecord">
    <vt:lpwstr>eyJoZGlkIjoiMDRmNGYxZTMxYjZkNTZiMmIzYmFhNDY2YjgzODg3OTAiLCJ1c2VySWQiOiIzNjU1MDY4OTAifQ==</vt:lpwstr>
  </property>
  <property fmtid="{D5CDD505-2E9C-101B-9397-08002B2CF9AE}" pid="4" name="ICV">
    <vt:lpwstr>4640A70867E5446399B883E1DEDF2F2B_12</vt:lpwstr>
  </property>
</Properties>
</file>