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4D5BF">
      <w:pPr>
        <w:adjustRightInd w:val="0"/>
        <w:snapToGrid w:val="0"/>
        <w:spacing w:line="560" w:lineRule="exact"/>
        <w:rPr>
          <w:rFonts w:ascii="仿宋" w:hAnsi="仿宋" w:eastAsia="仿宋"/>
          <w:sz w:val="32"/>
          <w:szCs w:val="32"/>
        </w:rPr>
      </w:pPr>
      <w:bookmarkStart w:id="0" w:name="_GoBack"/>
      <w:bookmarkEnd w:id="0"/>
      <w:r>
        <w:rPr>
          <w:rFonts w:hint="eastAsia" w:ascii="仿宋" w:hAnsi="仿宋" w:eastAsia="仿宋"/>
          <w:sz w:val="32"/>
          <w:szCs w:val="32"/>
        </w:rPr>
        <w:t>附件</w:t>
      </w:r>
      <w:r>
        <w:rPr>
          <w:rFonts w:ascii="仿宋" w:hAnsi="仿宋" w:eastAsia="仿宋"/>
          <w:sz w:val="32"/>
          <w:szCs w:val="32"/>
        </w:rPr>
        <w:t>1</w:t>
      </w:r>
    </w:p>
    <w:p w14:paraId="7D36F85D">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宁夏回族自治区教师资格认定体检标准及办法</w:t>
      </w:r>
    </w:p>
    <w:p w14:paraId="10605325">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45C92C7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p>
    <w:p w14:paraId="17F61D7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一、适用对象</w:t>
      </w:r>
    </w:p>
    <w:p w14:paraId="16C78B3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本办法适用对象为在我区申请教师资格认定的人员。</w:t>
      </w:r>
    </w:p>
    <w:p w14:paraId="6DDB4EB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二、体检结果分为合格、不合格</w:t>
      </w:r>
    </w:p>
    <w:p w14:paraId="6F1A989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（一）严重心脏病、心肌病，不合格。</w:t>
      </w:r>
    </w:p>
    <w:p w14:paraId="1DC28B6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14:paraId="73BE20D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（二）结核病未治愈者不合格。</w:t>
      </w:r>
    </w:p>
    <w:p w14:paraId="5183CD7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14:paraId="6287B46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14:paraId="2EC50B7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（三）严重的血液病，不合格。</w:t>
      </w:r>
    </w:p>
    <w:p w14:paraId="07F737F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14:paraId="2B4B155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14:paraId="715A438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（五）严重慢性胃、肠疾病不合格。</w:t>
      </w:r>
    </w:p>
    <w:p w14:paraId="5733565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14:paraId="75CCC32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胃次全切除术后无严重并发症者，合格。</w:t>
      </w:r>
    </w:p>
    <w:p w14:paraId="4C24A2A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（六）各种急慢性肝炎和肝硬化不合格。</w:t>
      </w:r>
    </w:p>
    <w:p w14:paraId="177CBB4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（七）恶性肿瘤不合格。</w:t>
      </w:r>
    </w:p>
    <w:p w14:paraId="653AF2D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14:paraId="085EE4E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14:paraId="64A36C7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尿崩症、肢端肥大症等内分泌系统疾病患者，不合格。</w:t>
      </w:r>
    </w:p>
    <w:p w14:paraId="50930D0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14:paraId="0ABFF71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14:paraId="1BA88AF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14:paraId="6F0DBC1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14:paraId="3E17F10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14:paraId="1C8E812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（十四）色盲、色弱，幼儿园教师资格，不合格。</w:t>
      </w:r>
    </w:p>
    <w:p w14:paraId="1A1D63A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14:paraId="1112CF7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14:paraId="2E80C84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14:paraId="5AF7A651">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14:paraId="1C1FB01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14:paraId="5D94F50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14:paraId="50B1757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三、体检机构</w:t>
      </w:r>
    </w:p>
    <w:p w14:paraId="16C9797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14:paraId="6749229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四、体检要求</w:t>
      </w:r>
    </w:p>
    <w:p w14:paraId="1A58B45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14:paraId="14B5D83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14:paraId="0696B1F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14:paraId="3FFF52E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14:paraId="50BF50B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14:paraId="23692F91">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五、其他说明事项</w:t>
      </w:r>
    </w:p>
    <w:p w14:paraId="1A2FF95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14:paraId="1A3B9515">
      <w:pPr>
        <w:adjustRightInd w:val="0"/>
        <w:snapToGrid w:val="0"/>
        <w:spacing w:line="560" w:lineRule="exact"/>
        <w:rPr>
          <w:rFonts w:hint="eastAsia" w:ascii="仿宋" w:hAnsi="仿宋" w:eastAsia="仿宋"/>
          <w:sz w:val="32"/>
          <w:szCs w:val="32"/>
          <w:lang w:val="en-US" w:eastAsia="zh-CN"/>
        </w:rPr>
      </w:pPr>
      <w:r>
        <w:rPr>
          <w:rFonts w:ascii="仿宋" w:hAnsi="仿宋" w:eastAsia="仿宋"/>
          <w:sz w:val="32"/>
          <w:szCs w:val="32"/>
        </w:rPr>
        <w:br w:type="page"/>
      </w:r>
      <w:r>
        <w:rPr>
          <w:rFonts w:hint="eastAsia" w:ascii="仿宋" w:hAnsi="仿宋" w:eastAsia="仿宋"/>
          <w:sz w:val="32"/>
          <w:szCs w:val="32"/>
        </w:rPr>
        <w:t>附件</w:t>
      </w:r>
      <w:r>
        <w:rPr>
          <w:rFonts w:hint="eastAsia" w:ascii="仿宋" w:hAnsi="仿宋" w:eastAsia="仿宋"/>
          <w:sz w:val="32"/>
          <w:szCs w:val="32"/>
          <w:lang w:val="en-US" w:eastAsia="zh-CN"/>
        </w:rPr>
        <w:t>2</w:t>
      </w:r>
    </w:p>
    <w:p w14:paraId="1851C5E8">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2156EDE1">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教师资格证书打印名册</w:t>
      </w:r>
    </w:p>
    <w:p w14:paraId="1534001E">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 xml:space="preserve"> </w:t>
      </w:r>
    </w:p>
    <w:p w14:paraId="2750EB30">
      <w:pPr>
        <w:adjustRightInd w:val="0"/>
        <w:snapToGrid w:val="0"/>
        <w:spacing w:line="560" w:lineRule="exact"/>
        <w:jc w:val="left"/>
        <w:rPr>
          <w:rFonts w:ascii="仿宋" w:hAnsi="仿宋" w:eastAsia="仿宋"/>
          <w:szCs w:val="21"/>
        </w:rPr>
      </w:pPr>
      <w:r>
        <w:rPr>
          <w:rFonts w:hint="eastAsia" w:ascii="仿宋" w:hAnsi="仿宋" w:eastAsia="仿宋"/>
          <w:szCs w:val="21"/>
        </w:rPr>
        <w:t>报名号：</w:t>
      </w:r>
      <w:r>
        <w:rPr>
          <w:rFonts w:ascii="仿宋" w:hAnsi="仿宋" w:eastAsia="仿宋"/>
          <w:szCs w:val="21"/>
        </w:rPr>
        <w:t xml:space="preserve">                      </w:t>
      </w:r>
      <w:r>
        <w:rPr>
          <w:rFonts w:hint="eastAsia" w:ascii="仿宋" w:hAnsi="仿宋" w:eastAsia="仿宋"/>
          <w:szCs w:val="21"/>
        </w:rPr>
        <w:t>申请资格种类：</w:t>
      </w:r>
      <w:r>
        <w:rPr>
          <w:rFonts w:ascii="仿宋" w:hAnsi="仿宋" w:eastAsia="仿宋"/>
          <w:szCs w:val="21"/>
        </w:rPr>
        <w:t xml:space="preserve">             </w:t>
      </w:r>
      <w:r>
        <w:rPr>
          <w:rFonts w:hint="eastAsia" w:ascii="仿宋" w:hAnsi="仿宋" w:eastAsia="仿宋"/>
          <w:szCs w:val="21"/>
        </w:rPr>
        <w:t>任教学科：</w:t>
      </w:r>
    </w:p>
    <w:tbl>
      <w:tblPr>
        <w:tblStyle w:val="8"/>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800"/>
        <w:gridCol w:w="3040"/>
        <w:gridCol w:w="1416"/>
        <w:gridCol w:w="2124"/>
      </w:tblGrid>
      <w:tr w14:paraId="303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vAlign w:val="center"/>
          </w:tcPr>
          <w:p w14:paraId="23248DDE">
            <w:pPr>
              <w:adjustRightInd w:val="0"/>
              <w:snapToGrid w:val="0"/>
              <w:spacing w:line="560" w:lineRule="exact"/>
              <w:jc w:val="center"/>
              <w:rPr>
                <w:rFonts w:ascii="仿宋" w:hAnsi="仿宋" w:eastAsia="仿宋"/>
                <w:szCs w:val="21"/>
              </w:rPr>
            </w:pPr>
            <w:r>
              <w:rPr>
                <w:rFonts w:hint="eastAsia" w:ascii="仿宋" w:hAnsi="仿宋" w:eastAsia="仿宋"/>
                <w:szCs w:val="21"/>
              </w:rPr>
              <w:t>姓名</w:t>
            </w:r>
          </w:p>
        </w:tc>
        <w:tc>
          <w:tcPr>
            <w:tcW w:w="800" w:type="dxa"/>
            <w:tcBorders>
              <w:top w:val="single" w:color="auto" w:sz="4" w:space="0"/>
              <w:left w:val="nil"/>
              <w:bottom w:val="single" w:color="auto" w:sz="4" w:space="0"/>
              <w:right w:val="single" w:color="auto" w:sz="4" w:space="0"/>
            </w:tcBorders>
            <w:vAlign w:val="center"/>
          </w:tcPr>
          <w:p w14:paraId="0A9A7FFD">
            <w:pPr>
              <w:adjustRightInd w:val="0"/>
              <w:snapToGrid w:val="0"/>
              <w:spacing w:line="560" w:lineRule="exact"/>
              <w:jc w:val="center"/>
              <w:rPr>
                <w:rFonts w:ascii="仿宋" w:hAnsi="仿宋" w:eastAsia="仿宋"/>
                <w:szCs w:val="21"/>
              </w:rPr>
            </w:pPr>
            <w:r>
              <w:rPr>
                <w:rFonts w:hint="eastAsia" w:ascii="仿宋" w:hAnsi="仿宋" w:eastAsia="仿宋"/>
                <w:szCs w:val="21"/>
              </w:rPr>
              <w:t>性别</w:t>
            </w:r>
          </w:p>
        </w:tc>
        <w:tc>
          <w:tcPr>
            <w:tcW w:w="3040" w:type="dxa"/>
            <w:tcBorders>
              <w:top w:val="single" w:color="auto" w:sz="4" w:space="0"/>
              <w:left w:val="nil"/>
              <w:bottom w:val="single" w:color="auto" w:sz="4" w:space="0"/>
              <w:right w:val="single" w:color="auto" w:sz="4" w:space="0"/>
            </w:tcBorders>
            <w:vAlign w:val="center"/>
          </w:tcPr>
          <w:p w14:paraId="66CB2649">
            <w:pPr>
              <w:adjustRightInd w:val="0"/>
              <w:snapToGrid w:val="0"/>
              <w:spacing w:line="560" w:lineRule="exact"/>
              <w:jc w:val="center"/>
              <w:rPr>
                <w:rFonts w:ascii="仿宋" w:hAnsi="仿宋" w:eastAsia="仿宋"/>
                <w:szCs w:val="21"/>
              </w:rPr>
            </w:pPr>
            <w:r>
              <w:rPr>
                <w:rFonts w:hint="eastAsia" w:ascii="仿宋" w:hAnsi="仿宋" w:eastAsia="仿宋"/>
                <w:szCs w:val="21"/>
              </w:rPr>
              <w:t>身份证号</w:t>
            </w:r>
          </w:p>
        </w:tc>
        <w:tc>
          <w:tcPr>
            <w:tcW w:w="1416" w:type="dxa"/>
            <w:tcBorders>
              <w:top w:val="single" w:color="auto" w:sz="4" w:space="0"/>
              <w:left w:val="nil"/>
              <w:bottom w:val="single" w:color="auto" w:sz="4" w:space="0"/>
              <w:right w:val="single" w:color="auto" w:sz="4" w:space="0"/>
            </w:tcBorders>
            <w:vAlign w:val="center"/>
          </w:tcPr>
          <w:p w14:paraId="37A34890">
            <w:pPr>
              <w:adjustRightInd w:val="0"/>
              <w:snapToGrid w:val="0"/>
              <w:spacing w:line="560" w:lineRule="exact"/>
              <w:jc w:val="center"/>
              <w:rPr>
                <w:rFonts w:ascii="仿宋" w:hAnsi="仿宋" w:eastAsia="仿宋"/>
                <w:szCs w:val="21"/>
              </w:rPr>
            </w:pPr>
            <w:r>
              <w:rPr>
                <w:rFonts w:hint="eastAsia" w:ascii="仿宋" w:hAnsi="仿宋" w:eastAsia="仿宋"/>
                <w:szCs w:val="21"/>
              </w:rPr>
              <w:t>出生日期</w:t>
            </w:r>
          </w:p>
        </w:tc>
        <w:tc>
          <w:tcPr>
            <w:tcW w:w="2124" w:type="dxa"/>
            <w:tcBorders>
              <w:top w:val="single" w:color="auto" w:sz="4" w:space="0"/>
              <w:left w:val="nil"/>
              <w:bottom w:val="single" w:color="auto" w:sz="4" w:space="0"/>
              <w:right w:val="single" w:color="auto" w:sz="4" w:space="0"/>
            </w:tcBorders>
            <w:vAlign w:val="center"/>
          </w:tcPr>
          <w:p w14:paraId="56AD7158">
            <w:pPr>
              <w:adjustRightInd w:val="0"/>
              <w:snapToGrid w:val="0"/>
              <w:spacing w:line="560" w:lineRule="exact"/>
              <w:jc w:val="center"/>
              <w:rPr>
                <w:rFonts w:ascii="仿宋" w:hAnsi="仿宋" w:eastAsia="仿宋"/>
                <w:szCs w:val="21"/>
              </w:rPr>
            </w:pPr>
            <w:r>
              <w:rPr>
                <w:rFonts w:hint="eastAsia" w:ascii="仿宋" w:hAnsi="仿宋" w:eastAsia="仿宋"/>
                <w:szCs w:val="21"/>
              </w:rPr>
              <w:t>联系电话</w:t>
            </w:r>
          </w:p>
        </w:tc>
      </w:tr>
      <w:tr w14:paraId="195B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vAlign w:val="center"/>
          </w:tcPr>
          <w:p w14:paraId="4AC1ED05">
            <w:pPr>
              <w:adjustRightInd w:val="0"/>
              <w:snapToGrid w:val="0"/>
              <w:spacing w:line="560" w:lineRule="exact"/>
              <w:jc w:val="center"/>
              <w:rPr>
                <w:rFonts w:ascii="仿宋" w:hAnsi="仿宋" w:eastAsia="仿宋"/>
                <w:szCs w:val="21"/>
              </w:rPr>
            </w:pPr>
          </w:p>
        </w:tc>
        <w:tc>
          <w:tcPr>
            <w:tcW w:w="800" w:type="dxa"/>
            <w:tcBorders>
              <w:top w:val="single" w:color="auto" w:sz="4" w:space="0"/>
              <w:left w:val="nil"/>
              <w:bottom w:val="single" w:color="auto" w:sz="4" w:space="0"/>
              <w:right w:val="single" w:color="auto" w:sz="4" w:space="0"/>
            </w:tcBorders>
            <w:vAlign w:val="center"/>
          </w:tcPr>
          <w:p w14:paraId="6E8251E1">
            <w:pPr>
              <w:adjustRightInd w:val="0"/>
              <w:snapToGrid w:val="0"/>
              <w:spacing w:line="560" w:lineRule="exact"/>
              <w:jc w:val="center"/>
              <w:rPr>
                <w:rFonts w:ascii="仿宋" w:hAnsi="仿宋" w:eastAsia="仿宋"/>
                <w:szCs w:val="21"/>
              </w:rPr>
            </w:pPr>
          </w:p>
        </w:tc>
        <w:tc>
          <w:tcPr>
            <w:tcW w:w="3040" w:type="dxa"/>
            <w:tcBorders>
              <w:top w:val="single" w:color="auto" w:sz="4" w:space="0"/>
              <w:left w:val="nil"/>
              <w:bottom w:val="single" w:color="auto" w:sz="4" w:space="0"/>
              <w:right w:val="single" w:color="auto" w:sz="4" w:space="0"/>
            </w:tcBorders>
            <w:vAlign w:val="center"/>
          </w:tcPr>
          <w:p w14:paraId="4E4AD71A">
            <w:pPr>
              <w:adjustRightInd w:val="0"/>
              <w:snapToGrid w:val="0"/>
              <w:spacing w:line="560" w:lineRule="exact"/>
              <w:jc w:val="center"/>
              <w:rPr>
                <w:rFonts w:ascii="仿宋" w:hAnsi="仿宋" w:eastAsia="仿宋"/>
                <w:szCs w:val="21"/>
              </w:rPr>
            </w:pPr>
          </w:p>
        </w:tc>
        <w:tc>
          <w:tcPr>
            <w:tcW w:w="1416" w:type="dxa"/>
            <w:tcBorders>
              <w:top w:val="single" w:color="auto" w:sz="4" w:space="0"/>
              <w:left w:val="nil"/>
              <w:bottom w:val="single" w:color="auto" w:sz="4" w:space="0"/>
              <w:right w:val="single" w:color="auto" w:sz="4" w:space="0"/>
            </w:tcBorders>
            <w:vAlign w:val="center"/>
          </w:tcPr>
          <w:p w14:paraId="0E8F5750">
            <w:pPr>
              <w:adjustRightInd w:val="0"/>
              <w:snapToGrid w:val="0"/>
              <w:spacing w:line="560" w:lineRule="exact"/>
              <w:jc w:val="center"/>
              <w:rPr>
                <w:rFonts w:ascii="仿宋" w:hAnsi="仿宋" w:eastAsia="仿宋"/>
                <w:szCs w:val="21"/>
              </w:rPr>
            </w:pPr>
          </w:p>
        </w:tc>
        <w:tc>
          <w:tcPr>
            <w:tcW w:w="2124" w:type="dxa"/>
            <w:tcBorders>
              <w:top w:val="single" w:color="auto" w:sz="4" w:space="0"/>
              <w:left w:val="nil"/>
              <w:bottom w:val="single" w:color="auto" w:sz="4" w:space="0"/>
              <w:right w:val="single" w:color="auto" w:sz="4" w:space="0"/>
            </w:tcBorders>
            <w:vAlign w:val="center"/>
          </w:tcPr>
          <w:p w14:paraId="6E48A009">
            <w:pPr>
              <w:adjustRightInd w:val="0"/>
              <w:snapToGrid w:val="0"/>
              <w:spacing w:line="560" w:lineRule="exact"/>
              <w:jc w:val="center"/>
              <w:rPr>
                <w:rFonts w:ascii="仿宋" w:hAnsi="仿宋" w:eastAsia="仿宋"/>
                <w:szCs w:val="21"/>
              </w:rPr>
            </w:pPr>
          </w:p>
        </w:tc>
      </w:tr>
    </w:tbl>
    <w:p w14:paraId="2DEA5826">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07717B09">
      <w:pPr>
        <w:adjustRightInd w:val="0"/>
        <w:snapToGrid w:val="0"/>
        <w:spacing w:line="560" w:lineRule="exact"/>
        <w:jc w:val="left"/>
        <w:rPr>
          <w:rFonts w:ascii="仿宋" w:hAnsi="仿宋" w:eastAsia="仿宋"/>
          <w:szCs w:val="21"/>
        </w:rPr>
      </w:pPr>
      <w:r>
        <w:rPr>
          <w:rFonts w:ascii="仿宋" w:hAnsi="仿宋" w:eastAsia="仿宋"/>
          <w:szCs w:val="21"/>
        </w:rPr>
        <w:t xml:space="preserve"> </w:t>
      </w:r>
    </w:p>
    <w:tbl>
      <w:tblPr>
        <w:tblStyle w:val="8"/>
        <w:tblW w:w="0" w:type="auto"/>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9"/>
        <w:gridCol w:w="3311"/>
      </w:tblGrid>
      <w:tr w14:paraId="4A73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319" w:type="dxa"/>
            <w:tcBorders>
              <w:top w:val="single" w:color="auto" w:sz="4" w:space="0"/>
              <w:left w:val="single" w:color="auto" w:sz="4" w:space="0"/>
              <w:bottom w:val="single" w:color="auto" w:sz="4" w:space="0"/>
              <w:right w:val="single" w:color="auto" w:sz="4" w:space="0"/>
            </w:tcBorders>
          </w:tcPr>
          <w:p w14:paraId="515BBE9E">
            <w:pPr>
              <w:adjustRightInd w:val="0"/>
              <w:snapToGrid w:val="0"/>
              <w:spacing w:line="560" w:lineRule="exact"/>
              <w:jc w:val="center"/>
              <w:rPr>
                <w:rFonts w:ascii="仿宋" w:hAnsi="仿宋" w:eastAsia="仿宋"/>
                <w:szCs w:val="21"/>
              </w:rPr>
            </w:pPr>
            <w:r>
              <w:rPr>
                <w:rFonts w:hint="eastAsia" w:ascii="仿宋" w:hAnsi="仿宋" w:eastAsia="仿宋"/>
                <w:szCs w:val="21"/>
              </w:rPr>
              <w:t>照片张贴处</w:t>
            </w:r>
          </w:p>
          <w:p w14:paraId="3B5D1C6D">
            <w:pPr>
              <w:adjustRightInd w:val="0"/>
              <w:snapToGrid w:val="0"/>
              <w:spacing w:line="560" w:lineRule="exact"/>
              <w:jc w:val="center"/>
              <w:rPr>
                <w:rFonts w:ascii="仿宋" w:hAnsi="仿宋" w:eastAsia="仿宋"/>
                <w:szCs w:val="21"/>
              </w:rPr>
            </w:pPr>
          </w:p>
          <w:p w14:paraId="473D0F59">
            <w:pPr>
              <w:adjustRightInd w:val="0"/>
              <w:snapToGrid w:val="0"/>
              <w:spacing w:line="560" w:lineRule="exact"/>
              <w:jc w:val="center"/>
              <w:rPr>
                <w:rFonts w:ascii="仿宋" w:hAnsi="仿宋" w:eastAsia="仿宋"/>
                <w:szCs w:val="21"/>
              </w:rPr>
            </w:pPr>
            <w:r>
              <w:rPr>
                <w:rFonts w:hint="eastAsia" w:ascii="仿宋" w:hAnsi="仿宋" w:eastAsia="仿宋"/>
                <w:szCs w:val="21"/>
              </w:rPr>
              <w:t>近期免冠正面</w:t>
            </w:r>
            <w:r>
              <w:rPr>
                <w:rFonts w:ascii="仿宋" w:hAnsi="仿宋" w:eastAsia="仿宋"/>
                <w:szCs w:val="21"/>
              </w:rPr>
              <w:t>1</w:t>
            </w:r>
            <w:r>
              <w:rPr>
                <w:rFonts w:hint="eastAsia" w:ascii="仿宋" w:hAnsi="仿宋" w:eastAsia="仿宋"/>
                <w:szCs w:val="21"/>
              </w:rPr>
              <w:t>寸彩色</w:t>
            </w:r>
          </w:p>
          <w:p w14:paraId="09A212CD">
            <w:pPr>
              <w:adjustRightInd w:val="0"/>
              <w:snapToGrid w:val="0"/>
              <w:spacing w:line="560" w:lineRule="exact"/>
              <w:jc w:val="center"/>
              <w:rPr>
                <w:rFonts w:ascii="仿宋" w:hAnsi="仿宋" w:eastAsia="仿宋"/>
                <w:szCs w:val="21"/>
              </w:rPr>
            </w:pPr>
            <w:r>
              <w:rPr>
                <w:rFonts w:hint="eastAsia" w:ascii="仿宋" w:hAnsi="仿宋" w:eastAsia="仿宋"/>
                <w:szCs w:val="21"/>
              </w:rPr>
              <w:t>白底证件照</w:t>
            </w:r>
          </w:p>
          <w:p w14:paraId="764D89F2">
            <w:pPr>
              <w:adjustRightInd w:val="0"/>
              <w:snapToGrid w:val="0"/>
              <w:spacing w:line="560" w:lineRule="exact"/>
              <w:jc w:val="center"/>
              <w:rPr>
                <w:rFonts w:ascii="仿宋" w:hAnsi="仿宋" w:eastAsia="仿宋"/>
                <w:szCs w:val="21"/>
              </w:rPr>
            </w:pPr>
            <w:r>
              <w:rPr>
                <w:rFonts w:hint="eastAsia" w:ascii="仿宋" w:hAnsi="仿宋" w:eastAsia="仿宋"/>
                <w:szCs w:val="21"/>
              </w:rPr>
              <w:t>（请轻微粘贴，以便于揭</w:t>
            </w:r>
          </w:p>
          <w:p w14:paraId="739F4772">
            <w:pPr>
              <w:adjustRightInd w:val="0"/>
              <w:snapToGrid w:val="0"/>
              <w:spacing w:line="560" w:lineRule="exact"/>
              <w:jc w:val="center"/>
              <w:rPr>
                <w:rFonts w:ascii="仿宋" w:hAnsi="仿宋" w:eastAsia="仿宋"/>
                <w:szCs w:val="21"/>
              </w:rPr>
            </w:pPr>
            <w:r>
              <w:rPr>
                <w:rFonts w:hint="eastAsia" w:ascii="仿宋" w:hAnsi="仿宋" w:eastAsia="仿宋"/>
                <w:szCs w:val="21"/>
              </w:rPr>
              <w:t>下用于教师资格证书</w:t>
            </w:r>
          </w:p>
          <w:p w14:paraId="15C4C316">
            <w:pPr>
              <w:adjustRightInd w:val="0"/>
              <w:snapToGrid w:val="0"/>
              <w:spacing w:line="560" w:lineRule="exact"/>
              <w:jc w:val="center"/>
              <w:rPr>
                <w:rFonts w:ascii="仿宋" w:hAnsi="仿宋" w:eastAsia="仿宋"/>
                <w:szCs w:val="21"/>
              </w:rPr>
            </w:pPr>
            <w:r>
              <w:rPr>
                <w:rFonts w:hint="eastAsia" w:ascii="仿宋" w:hAnsi="仿宋" w:eastAsia="仿宋"/>
                <w:szCs w:val="21"/>
              </w:rPr>
              <w:t>照片位置张贴）</w:t>
            </w:r>
          </w:p>
        </w:tc>
        <w:tc>
          <w:tcPr>
            <w:tcW w:w="3311" w:type="dxa"/>
            <w:tcBorders>
              <w:top w:val="single" w:color="auto" w:sz="4" w:space="0"/>
              <w:left w:val="nil"/>
              <w:bottom w:val="single" w:color="auto" w:sz="4" w:space="0"/>
              <w:right w:val="single" w:color="auto" w:sz="4" w:space="0"/>
            </w:tcBorders>
          </w:tcPr>
          <w:p w14:paraId="64F5F48A">
            <w:pPr>
              <w:adjustRightInd w:val="0"/>
              <w:snapToGrid w:val="0"/>
              <w:spacing w:line="560" w:lineRule="exact"/>
              <w:jc w:val="center"/>
              <w:rPr>
                <w:rFonts w:ascii="仿宋" w:hAnsi="仿宋" w:eastAsia="仿宋"/>
                <w:szCs w:val="21"/>
              </w:rPr>
            </w:pPr>
            <w:r>
              <w:rPr>
                <w:rFonts w:hint="eastAsia" w:ascii="仿宋" w:hAnsi="仿宋" w:eastAsia="仿宋"/>
                <w:szCs w:val="21"/>
              </w:rPr>
              <w:t>照片张贴处</w:t>
            </w:r>
          </w:p>
          <w:p w14:paraId="676353FE">
            <w:pPr>
              <w:adjustRightInd w:val="0"/>
              <w:snapToGrid w:val="0"/>
              <w:spacing w:line="560" w:lineRule="exact"/>
              <w:jc w:val="center"/>
              <w:rPr>
                <w:rFonts w:ascii="仿宋" w:hAnsi="仿宋" w:eastAsia="仿宋"/>
                <w:szCs w:val="21"/>
              </w:rPr>
            </w:pPr>
          </w:p>
          <w:p w14:paraId="37FE109E">
            <w:pPr>
              <w:adjustRightInd w:val="0"/>
              <w:snapToGrid w:val="0"/>
              <w:spacing w:line="560" w:lineRule="exact"/>
              <w:jc w:val="center"/>
              <w:rPr>
                <w:rFonts w:ascii="仿宋" w:hAnsi="仿宋" w:eastAsia="仿宋"/>
                <w:szCs w:val="21"/>
              </w:rPr>
            </w:pPr>
            <w:r>
              <w:rPr>
                <w:rFonts w:hint="eastAsia" w:ascii="仿宋" w:hAnsi="仿宋" w:eastAsia="仿宋"/>
                <w:szCs w:val="21"/>
              </w:rPr>
              <w:t>近期免冠正面</w:t>
            </w:r>
            <w:r>
              <w:rPr>
                <w:rFonts w:ascii="仿宋" w:hAnsi="仿宋" w:eastAsia="仿宋"/>
                <w:szCs w:val="21"/>
              </w:rPr>
              <w:t>1</w:t>
            </w:r>
            <w:r>
              <w:rPr>
                <w:rFonts w:hint="eastAsia" w:ascii="仿宋" w:hAnsi="仿宋" w:eastAsia="仿宋"/>
                <w:szCs w:val="21"/>
              </w:rPr>
              <w:t>寸彩色</w:t>
            </w:r>
          </w:p>
          <w:p w14:paraId="3DEEFAEA">
            <w:pPr>
              <w:adjustRightInd w:val="0"/>
              <w:snapToGrid w:val="0"/>
              <w:spacing w:line="560" w:lineRule="exact"/>
              <w:jc w:val="center"/>
              <w:rPr>
                <w:rFonts w:ascii="仿宋" w:hAnsi="仿宋" w:eastAsia="仿宋"/>
                <w:szCs w:val="21"/>
              </w:rPr>
            </w:pPr>
            <w:r>
              <w:rPr>
                <w:rFonts w:hint="eastAsia" w:ascii="仿宋" w:hAnsi="仿宋" w:eastAsia="仿宋"/>
                <w:szCs w:val="21"/>
              </w:rPr>
              <w:t>白底证件照</w:t>
            </w:r>
          </w:p>
          <w:p w14:paraId="238D08E7">
            <w:pPr>
              <w:adjustRightInd w:val="0"/>
              <w:snapToGrid w:val="0"/>
              <w:spacing w:line="560" w:lineRule="exact"/>
              <w:jc w:val="center"/>
              <w:rPr>
                <w:rFonts w:ascii="仿宋" w:hAnsi="仿宋" w:eastAsia="仿宋"/>
                <w:szCs w:val="21"/>
              </w:rPr>
            </w:pPr>
            <w:r>
              <w:rPr>
                <w:rFonts w:hint="eastAsia" w:ascii="仿宋" w:hAnsi="仿宋" w:eastAsia="仿宋"/>
                <w:szCs w:val="21"/>
              </w:rPr>
              <w:t>（请轻微粘贴，以便于揭</w:t>
            </w:r>
          </w:p>
          <w:p w14:paraId="2E718F7B">
            <w:pPr>
              <w:adjustRightInd w:val="0"/>
              <w:snapToGrid w:val="0"/>
              <w:spacing w:line="560" w:lineRule="exact"/>
              <w:jc w:val="center"/>
              <w:rPr>
                <w:rFonts w:ascii="仿宋" w:hAnsi="仿宋" w:eastAsia="仿宋"/>
                <w:szCs w:val="21"/>
              </w:rPr>
            </w:pPr>
            <w:r>
              <w:rPr>
                <w:rFonts w:hint="eastAsia" w:ascii="仿宋" w:hAnsi="仿宋" w:eastAsia="仿宋"/>
                <w:szCs w:val="21"/>
              </w:rPr>
              <w:t>下用于教师资格证书</w:t>
            </w:r>
          </w:p>
          <w:p w14:paraId="7B7F996A">
            <w:pPr>
              <w:adjustRightInd w:val="0"/>
              <w:snapToGrid w:val="0"/>
              <w:spacing w:line="560" w:lineRule="exact"/>
              <w:jc w:val="center"/>
              <w:rPr>
                <w:rFonts w:ascii="仿宋" w:hAnsi="仿宋" w:eastAsia="仿宋"/>
                <w:szCs w:val="21"/>
              </w:rPr>
            </w:pPr>
            <w:r>
              <w:rPr>
                <w:rFonts w:hint="eastAsia" w:ascii="仿宋" w:hAnsi="仿宋" w:eastAsia="仿宋"/>
                <w:szCs w:val="21"/>
              </w:rPr>
              <w:t>照片位置张贴）</w:t>
            </w:r>
          </w:p>
        </w:tc>
      </w:tr>
    </w:tbl>
    <w:p w14:paraId="7707B51C">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050ABFB4">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58F67EA5">
      <w:pPr>
        <w:adjustRightInd w:val="0"/>
        <w:snapToGrid w:val="0"/>
        <w:spacing w:line="560" w:lineRule="exact"/>
        <w:jc w:val="left"/>
        <w:rPr>
          <w:rFonts w:ascii="仿宋" w:hAnsi="仿宋" w:eastAsia="仿宋"/>
          <w:szCs w:val="21"/>
        </w:rPr>
      </w:pPr>
      <w:r>
        <w:rPr>
          <w:rFonts w:ascii="仿宋" w:hAnsi="仿宋" w:eastAsia="仿宋"/>
          <w:szCs w:val="21"/>
        </w:rPr>
        <w:t xml:space="preserve"> </w:t>
      </w:r>
    </w:p>
    <w:p w14:paraId="4EBF3F76">
      <w:pPr>
        <w:adjustRightInd w:val="0"/>
        <w:snapToGrid w:val="0"/>
        <w:spacing w:line="560" w:lineRule="exact"/>
        <w:ind w:firstLine="420" w:firstLineChars="200"/>
        <w:jc w:val="left"/>
        <w:rPr>
          <w:rFonts w:ascii="仿宋" w:hAnsi="仿宋" w:eastAsia="仿宋"/>
          <w:szCs w:val="21"/>
        </w:rPr>
      </w:pPr>
      <w:r>
        <w:rPr>
          <w:rFonts w:hint="eastAsia" w:ascii="仿宋" w:hAnsi="仿宋" w:eastAsia="仿宋"/>
          <w:szCs w:val="21"/>
        </w:rPr>
        <w:t>备注：</w:t>
      </w:r>
      <w:r>
        <w:rPr>
          <w:rFonts w:ascii="仿宋" w:hAnsi="仿宋" w:eastAsia="仿宋"/>
          <w:szCs w:val="21"/>
        </w:rPr>
        <w:t>1.</w:t>
      </w:r>
      <w:r>
        <w:rPr>
          <w:rFonts w:hint="eastAsia" w:ascii="仿宋" w:hAnsi="仿宋" w:eastAsia="仿宋"/>
          <w:szCs w:val="21"/>
        </w:rPr>
        <w:t>本表信息由申请人自行填写，须与网报信息完全一致。</w:t>
      </w:r>
      <w:r>
        <w:rPr>
          <w:rFonts w:ascii="仿宋" w:hAnsi="仿宋" w:eastAsia="仿宋"/>
          <w:szCs w:val="21"/>
        </w:rPr>
        <w:t>2.</w:t>
      </w:r>
      <w:r>
        <w:rPr>
          <w:rFonts w:hint="eastAsia" w:ascii="仿宋" w:hAnsi="仿宋" w:eastAsia="仿宋"/>
          <w:szCs w:val="21"/>
        </w:rPr>
        <w:t>申请人提供</w:t>
      </w:r>
      <w:r>
        <w:rPr>
          <w:rFonts w:ascii="仿宋" w:hAnsi="仿宋" w:eastAsia="仿宋"/>
          <w:szCs w:val="21"/>
        </w:rPr>
        <w:t>2</w:t>
      </w:r>
      <w:r>
        <w:rPr>
          <w:rFonts w:hint="eastAsia" w:ascii="仿宋" w:hAnsi="仿宋" w:eastAsia="仿宋"/>
          <w:szCs w:val="21"/>
        </w:rPr>
        <w:t>张近期免冠正面</w:t>
      </w:r>
      <w:r>
        <w:rPr>
          <w:rFonts w:ascii="仿宋" w:hAnsi="仿宋" w:eastAsia="仿宋"/>
          <w:szCs w:val="21"/>
        </w:rPr>
        <w:t>1</w:t>
      </w:r>
      <w:r>
        <w:rPr>
          <w:rFonts w:hint="eastAsia" w:ascii="仿宋" w:hAnsi="仿宋" w:eastAsia="仿宋"/>
          <w:szCs w:val="21"/>
        </w:rPr>
        <w:t>寸彩色白底证件照（其中一张备用），应与网报上传照片同底版。</w:t>
      </w:r>
    </w:p>
    <w:p w14:paraId="6C5953E7">
      <w:pPr>
        <w:adjustRightInd w:val="0"/>
        <w:snapToGrid w:val="0"/>
        <w:spacing w:line="560" w:lineRule="exact"/>
        <w:ind w:firstLine="600" w:firstLineChars="200"/>
        <w:jc w:val="left"/>
        <w:rPr>
          <w:rFonts w:ascii="仿宋" w:hAnsi="仿宋" w:eastAsia="仿宋"/>
          <w:sz w:val="30"/>
          <w:szCs w:val="30"/>
        </w:rPr>
      </w:pPr>
      <w:r>
        <w:rPr>
          <w:rFonts w:ascii="仿宋" w:hAnsi="仿宋" w:eastAsia="仿宋"/>
          <w:sz w:val="30"/>
          <w:szCs w:val="30"/>
        </w:rPr>
        <w:t xml:space="preserve"> </w:t>
      </w:r>
    </w:p>
    <w:p w14:paraId="545AC9E7">
      <w:pPr>
        <w:adjustRightInd w:val="0"/>
        <w:snapToGrid w:val="0"/>
        <w:spacing w:line="560" w:lineRule="exac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p>
    <w:p w14:paraId="260D2638">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220BD03A">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教师资格证书及认定资料代领委托书</w:t>
      </w:r>
    </w:p>
    <w:p w14:paraId="79A8BAED">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25911818">
      <w:pPr>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委</w:t>
      </w:r>
      <w:r>
        <w:rPr>
          <w:rFonts w:ascii="仿宋" w:hAnsi="仿宋" w:eastAsia="仿宋"/>
          <w:sz w:val="32"/>
          <w:szCs w:val="32"/>
        </w:rPr>
        <w:t xml:space="preserve"> </w:t>
      </w:r>
      <w:r>
        <w:rPr>
          <w:rFonts w:hint="eastAsia" w:ascii="仿宋" w:hAnsi="仿宋" w:eastAsia="仿宋"/>
          <w:sz w:val="32"/>
          <w:szCs w:val="32"/>
        </w:rPr>
        <w:t>托</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r>
        <w:rPr>
          <w:rFonts w:hint="eastAsia" w:ascii="仿宋" w:hAnsi="仿宋" w:eastAsia="仿宋"/>
          <w:sz w:val="32"/>
          <w:szCs w:val="32"/>
        </w:rPr>
        <w:t>身份证号：</w:t>
      </w:r>
    </w:p>
    <w:p w14:paraId="66C3DA64">
      <w:pPr>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被委托人：</w:t>
      </w:r>
      <w:r>
        <w:rPr>
          <w:rFonts w:ascii="仿宋" w:hAnsi="仿宋" w:eastAsia="仿宋"/>
          <w:sz w:val="32"/>
          <w:szCs w:val="32"/>
        </w:rPr>
        <w:t xml:space="preserve">          </w:t>
      </w:r>
      <w:r>
        <w:rPr>
          <w:rFonts w:hint="eastAsia" w:ascii="仿宋" w:hAnsi="仿宋" w:eastAsia="仿宋"/>
          <w:sz w:val="32"/>
          <w:szCs w:val="32"/>
        </w:rPr>
        <w:t>身份证号：</w:t>
      </w:r>
    </w:p>
    <w:p w14:paraId="3B3541BF">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1A94B22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 xml:space="preserve">        </w:t>
      </w:r>
      <w:r>
        <w:rPr>
          <w:rFonts w:hint="eastAsia" w:ascii="仿宋" w:hAnsi="仿宋" w:eastAsia="仿宋"/>
          <w:sz w:val="32"/>
          <w:szCs w:val="32"/>
        </w:rPr>
        <w:t>因故无法到</w:t>
      </w:r>
      <w:r>
        <w:rPr>
          <w:rFonts w:ascii="仿宋" w:hAnsi="仿宋" w:eastAsia="仿宋"/>
          <w:sz w:val="32"/>
          <w:szCs w:val="32"/>
        </w:rPr>
        <w:t xml:space="preserve">          </w:t>
      </w:r>
      <w:r>
        <w:rPr>
          <w:rFonts w:hint="eastAsia" w:ascii="仿宋" w:hAnsi="仿宋" w:eastAsia="仿宋"/>
          <w:sz w:val="32"/>
          <w:szCs w:val="32"/>
        </w:rPr>
        <w:t>教育局（</w:t>
      </w:r>
      <w:r>
        <w:rPr>
          <w:rFonts w:ascii="仿宋" w:hAnsi="仿宋" w:eastAsia="仿宋"/>
          <w:sz w:val="32"/>
          <w:szCs w:val="32"/>
        </w:rPr>
        <w:t xml:space="preserve">          </w:t>
      </w:r>
      <w:r>
        <w:rPr>
          <w:rFonts w:hint="eastAsia" w:ascii="仿宋" w:hAnsi="仿宋" w:eastAsia="仿宋"/>
          <w:sz w:val="32"/>
          <w:szCs w:val="32"/>
        </w:rPr>
        <w:t>市民大厅）领取教师资格证书及《教师资格认定申请表》，现委托</w:t>
      </w:r>
      <w:r>
        <w:rPr>
          <w:rFonts w:ascii="仿宋" w:hAnsi="仿宋" w:eastAsia="仿宋"/>
          <w:sz w:val="32"/>
          <w:szCs w:val="32"/>
        </w:rPr>
        <w:t xml:space="preserve">         </w:t>
      </w:r>
      <w:r>
        <w:rPr>
          <w:rFonts w:hint="eastAsia" w:ascii="仿宋" w:hAnsi="仿宋" w:eastAsia="仿宋"/>
          <w:sz w:val="32"/>
          <w:szCs w:val="32"/>
        </w:rPr>
        <w:t>携带其本人身份证原件、我本人身份证原件到认定机构代为领取。</w:t>
      </w:r>
    </w:p>
    <w:p w14:paraId="255EEB32">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本人已知悉《教师资格认定申请表》须由申请人递交给本人人事档案所在的管理部门，归入本人人事档案。现申明，委托领取的教师资格证书和相关资料如有遗失，责任自负。</w:t>
      </w:r>
    </w:p>
    <w:p w14:paraId="74343BA1">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6FA696F0">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0A07BBDA">
      <w:pPr>
        <w:adjustRightInd w:val="0"/>
        <w:snapToGrid w:val="0"/>
        <w:spacing w:line="560" w:lineRule="exact"/>
        <w:ind w:firstLine="4160" w:firstLineChars="1300"/>
        <w:rPr>
          <w:rFonts w:ascii="仿宋" w:hAnsi="仿宋" w:eastAsia="仿宋"/>
          <w:sz w:val="32"/>
          <w:szCs w:val="32"/>
        </w:rPr>
      </w:pPr>
      <w:r>
        <w:rPr>
          <w:rFonts w:hint="eastAsia" w:ascii="仿宋" w:hAnsi="仿宋" w:eastAsia="仿宋"/>
          <w:sz w:val="32"/>
          <w:szCs w:val="32"/>
        </w:rPr>
        <w:t>委</w:t>
      </w:r>
      <w:r>
        <w:rPr>
          <w:rFonts w:ascii="仿宋" w:hAnsi="仿宋" w:eastAsia="仿宋"/>
          <w:sz w:val="32"/>
          <w:szCs w:val="32"/>
        </w:rPr>
        <w:t xml:space="preserve"> </w:t>
      </w:r>
      <w:r>
        <w:rPr>
          <w:rFonts w:hint="eastAsia" w:ascii="仿宋" w:hAnsi="仿宋" w:eastAsia="仿宋"/>
          <w:sz w:val="32"/>
          <w:szCs w:val="32"/>
        </w:rPr>
        <w:t>托</w:t>
      </w:r>
      <w:r>
        <w:rPr>
          <w:rFonts w:ascii="仿宋" w:hAnsi="仿宋" w:eastAsia="仿宋"/>
          <w:sz w:val="32"/>
          <w:szCs w:val="32"/>
        </w:rPr>
        <w:t xml:space="preserve"> </w:t>
      </w:r>
      <w:r>
        <w:rPr>
          <w:rFonts w:hint="eastAsia" w:ascii="仿宋" w:hAnsi="仿宋" w:eastAsia="仿宋"/>
          <w:sz w:val="32"/>
          <w:szCs w:val="32"/>
        </w:rPr>
        <w:t>人：</w:t>
      </w:r>
    </w:p>
    <w:p w14:paraId="5220B9C2">
      <w:pPr>
        <w:adjustRightInd w:val="0"/>
        <w:snapToGrid w:val="0"/>
        <w:spacing w:line="560" w:lineRule="exact"/>
        <w:ind w:firstLine="4160" w:firstLineChars="1300"/>
        <w:rPr>
          <w:rFonts w:ascii="仿宋" w:hAnsi="仿宋" w:eastAsia="仿宋"/>
          <w:sz w:val="32"/>
          <w:szCs w:val="32"/>
        </w:rPr>
      </w:pPr>
      <w:r>
        <w:rPr>
          <w:rFonts w:hint="eastAsia" w:ascii="仿宋" w:hAnsi="仿宋" w:eastAsia="仿宋"/>
          <w:sz w:val="32"/>
          <w:szCs w:val="32"/>
        </w:rPr>
        <w:t>被委托人：</w:t>
      </w:r>
    </w:p>
    <w:p w14:paraId="536D9050">
      <w:pPr>
        <w:adjustRightInd w:val="0"/>
        <w:snapToGrid w:val="0"/>
        <w:spacing w:line="560" w:lineRule="exact"/>
        <w:ind w:firstLine="5440" w:firstLineChars="1700"/>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14:paraId="40390191">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5DEF3B6D">
      <w:pPr>
        <w:adjustRightInd w:val="0"/>
        <w:snapToGrid w:val="0"/>
        <w:spacing w:line="560" w:lineRule="exact"/>
        <w:rPr>
          <w:rFonts w:ascii="仿宋" w:hAnsi="仿宋" w:eastAsia="仿宋"/>
          <w:sz w:val="32"/>
          <w:szCs w:val="32"/>
        </w:rPr>
      </w:pPr>
      <w:r>
        <w:rPr>
          <w:rFonts w:ascii="仿宋" w:hAnsi="仿宋" w:eastAsia="仿宋"/>
          <w:sz w:val="32"/>
          <w:szCs w:val="32"/>
        </w:rPr>
        <w:t xml:space="preserve"> </w:t>
      </w:r>
    </w:p>
    <w:p w14:paraId="5600A644">
      <w:pPr>
        <w:adjustRightInd w:val="0"/>
        <w:snapToGrid w:val="0"/>
        <w:spacing w:line="560" w:lineRule="exact"/>
        <w:rPr>
          <w:rFonts w:ascii="仿宋" w:hAnsi="仿宋" w:eastAsia="仿宋"/>
        </w:rPr>
      </w:pPr>
    </w:p>
    <w:sectPr>
      <w:footerReference r:id="rId5" w:type="first"/>
      <w:footerReference r:id="rId3" w:type="default"/>
      <w:footerReference r:id="rId4" w:type="even"/>
      <w:pgSz w:w="11907" w:h="16840"/>
      <w:pgMar w:top="2098" w:right="1474" w:bottom="1984" w:left="1587" w:header="851" w:footer="141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0941C14-36AD-4198-AB80-E3B9C19D97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0237A03-0B95-47DF-B28C-60128F56D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7409">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0EEF">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F0EEF">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0E64">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EDA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77E46">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77E46">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GQ2YTc4MmQxYjRhOTA3YWEzMDlkNDQwMmUxYzEifQ=="/>
    <w:docVar w:name="KSO_WPS_MARK_KEY" w:val="11edb37e-4789-42ad-b241-c7da8c7ffdd3"/>
  </w:docVars>
  <w:rsids>
    <w:rsidRoot w:val="5C051C4A"/>
    <w:rsid w:val="000B4D1D"/>
    <w:rsid w:val="000F68A4"/>
    <w:rsid w:val="00237A6E"/>
    <w:rsid w:val="002649AC"/>
    <w:rsid w:val="003608D3"/>
    <w:rsid w:val="003F144E"/>
    <w:rsid w:val="003F6288"/>
    <w:rsid w:val="00503C76"/>
    <w:rsid w:val="00615D69"/>
    <w:rsid w:val="006456C3"/>
    <w:rsid w:val="00677D4C"/>
    <w:rsid w:val="00730DF6"/>
    <w:rsid w:val="007F34FA"/>
    <w:rsid w:val="008A49F6"/>
    <w:rsid w:val="00A266F9"/>
    <w:rsid w:val="00B52646"/>
    <w:rsid w:val="00B9552A"/>
    <w:rsid w:val="00C412E0"/>
    <w:rsid w:val="00CC71EA"/>
    <w:rsid w:val="00CD5BBA"/>
    <w:rsid w:val="00D2337E"/>
    <w:rsid w:val="00E94F37"/>
    <w:rsid w:val="00F9654E"/>
    <w:rsid w:val="00FF3F04"/>
    <w:rsid w:val="016F53C5"/>
    <w:rsid w:val="02942335"/>
    <w:rsid w:val="09025859"/>
    <w:rsid w:val="0BBC6393"/>
    <w:rsid w:val="11DF16B6"/>
    <w:rsid w:val="13141499"/>
    <w:rsid w:val="13EC277C"/>
    <w:rsid w:val="18F2402A"/>
    <w:rsid w:val="1EDF295B"/>
    <w:rsid w:val="1F516821"/>
    <w:rsid w:val="1F635E87"/>
    <w:rsid w:val="1FD02EA0"/>
    <w:rsid w:val="212D20A3"/>
    <w:rsid w:val="21F373ED"/>
    <w:rsid w:val="23AF22BE"/>
    <w:rsid w:val="24C425B3"/>
    <w:rsid w:val="2580700F"/>
    <w:rsid w:val="258D5488"/>
    <w:rsid w:val="276926EE"/>
    <w:rsid w:val="27E17743"/>
    <w:rsid w:val="29257B04"/>
    <w:rsid w:val="297A268D"/>
    <w:rsid w:val="2A5F4657"/>
    <w:rsid w:val="2D19172E"/>
    <w:rsid w:val="2D990AC0"/>
    <w:rsid w:val="30FF5A6C"/>
    <w:rsid w:val="331A2080"/>
    <w:rsid w:val="37FF31CB"/>
    <w:rsid w:val="39837445"/>
    <w:rsid w:val="3BB7D8FC"/>
    <w:rsid w:val="3BF05D4F"/>
    <w:rsid w:val="3BFD221A"/>
    <w:rsid w:val="42A04960"/>
    <w:rsid w:val="42EA174A"/>
    <w:rsid w:val="46E464B1"/>
    <w:rsid w:val="46E90656"/>
    <w:rsid w:val="47FC782A"/>
    <w:rsid w:val="4B2D7107"/>
    <w:rsid w:val="4D3C7046"/>
    <w:rsid w:val="4F817116"/>
    <w:rsid w:val="53440BF0"/>
    <w:rsid w:val="543C5B7E"/>
    <w:rsid w:val="589F66DB"/>
    <w:rsid w:val="59F14D15"/>
    <w:rsid w:val="5A65359A"/>
    <w:rsid w:val="5C051C4A"/>
    <w:rsid w:val="5D972077"/>
    <w:rsid w:val="5EEE70CF"/>
    <w:rsid w:val="5EF77271"/>
    <w:rsid w:val="5F8E6C0D"/>
    <w:rsid w:val="5FC77312"/>
    <w:rsid w:val="5FFFD91E"/>
    <w:rsid w:val="63FF9477"/>
    <w:rsid w:val="66522FDF"/>
    <w:rsid w:val="69A50584"/>
    <w:rsid w:val="6A4B1320"/>
    <w:rsid w:val="6A5437CA"/>
    <w:rsid w:val="6A8B325E"/>
    <w:rsid w:val="6B8E1484"/>
    <w:rsid w:val="6BE79888"/>
    <w:rsid w:val="72CB1664"/>
    <w:rsid w:val="73E84F83"/>
    <w:rsid w:val="748D13F7"/>
    <w:rsid w:val="74DD43BC"/>
    <w:rsid w:val="76E23F0B"/>
    <w:rsid w:val="778921AB"/>
    <w:rsid w:val="77DE1EDB"/>
    <w:rsid w:val="78E73A5B"/>
    <w:rsid w:val="7A6D61E2"/>
    <w:rsid w:val="7BD62DE5"/>
    <w:rsid w:val="7C790E6E"/>
    <w:rsid w:val="7CBD60FF"/>
    <w:rsid w:val="7DCFAFEC"/>
    <w:rsid w:val="7DFD19FD"/>
    <w:rsid w:val="7E971A7F"/>
    <w:rsid w:val="7FDF0CB0"/>
    <w:rsid w:val="97BF1C37"/>
    <w:rsid w:val="AF9ECAD7"/>
    <w:rsid w:val="C6FF3869"/>
    <w:rsid w:val="CF2FD838"/>
    <w:rsid w:val="DBFFF40B"/>
    <w:rsid w:val="DDD9FF9A"/>
    <w:rsid w:val="E7BB0E5B"/>
    <w:rsid w:val="E97F4A31"/>
    <w:rsid w:val="F76E873D"/>
    <w:rsid w:val="FB779691"/>
    <w:rsid w:val="FDF12E52"/>
    <w:rsid w:val="FDFAD3D7"/>
    <w:rsid w:val="FF9FA11F"/>
    <w:rsid w:val="FFFBC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Calibri" w:hAnsi="Calibri" w:cs="宋体"/>
      <w:kern w:val="0"/>
      <w:sz w:val="24"/>
    </w:rPr>
  </w:style>
  <w:style w:type="paragraph" w:styleId="7">
    <w:name w:val="annotation subject"/>
    <w:basedOn w:val="2"/>
    <w:next w:val="2"/>
    <w:link w:val="16"/>
    <w:semiHidden/>
    <w:unhideWhenUsed/>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0"/>
    <w:rPr>
      <w:kern w:val="2"/>
      <w:sz w:val="18"/>
      <w:szCs w:val="18"/>
    </w:rPr>
  </w:style>
  <w:style w:type="character" w:customStyle="1" w:styleId="13">
    <w:name w:val="批注框文本 Char"/>
    <w:basedOn w:val="9"/>
    <w:link w:val="3"/>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Char"/>
    <w:basedOn w:val="9"/>
    <w:link w:val="2"/>
    <w:qFormat/>
    <w:uiPriority w:val="0"/>
    <w:rPr>
      <w:kern w:val="2"/>
      <w:sz w:val="21"/>
      <w:szCs w:val="24"/>
    </w:rPr>
  </w:style>
  <w:style w:type="character" w:customStyle="1" w:styleId="16">
    <w:name w:val="批注主题 Char"/>
    <w:basedOn w:val="15"/>
    <w:link w:val="7"/>
    <w:semiHidden/>
    <w:qFormat/>
    <w:uiPriority w:val="0"/>
    <w:rPr>
      <w:b/>
      <w:bCs/>
      <w:kern w:val="2"/>
      <w:sz w:val="21"/>
      <w:szCs w:val="24"/>
    </w:rPr>
  </w:style>
  <w:style w:type="paragraph" w:customStyle="1" w:styleId="17">
    <w:name w:val="BodyText1I2"/>
    <w:basedOn w:val="18"/>
    <w:qFormat/>
    <w:uiPriority w:val="0"/>
    <w:pPr>
      <w:spacing w:after="120"/>
      <w:ind w:left="200" w:leftChars="200" w:firstLine="420" w:firstLineChars="200"/>
    </w:pPr>
    <w:rPr>
      <w:rFonts w:ascii="Times New Roman"/>
    </w:rPr>
  </w:style>
  <w:style w:type="paragraph" w:customStyle="1" w:styleId="18">
    <w:name w:val="BodyTextIndent"/>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2563</Words>
  <Characters>2571</Characters>
  <Lines>63</Lines>
  <Paragraphs>17</Paragraphs>
  <TotalTime>31</TotalTime>
  <ScaleCrop>false</ScaleCrop>
  <LinksUpToDate>false</LinksUpToDate>
  <CharactersWithSpaces>2690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2023-03-24T01:31:00Z</dcterms:created>
  <dc:creator>九月</dc:creator>
  <cp:lastModifiedBy>卡卡</cp:lastModifiedBy>
  <cp:lastPrinted>2024-03-17T10:18:00Z</cp:lastPrinted>
  <dcterms:modified xsi:type="dcterms:W3CDTF">2025-05-07T08:14:05Z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13D8FEA74E994B6FAF902DEF878C3397_13</vt:lpwstr>
  </property>
  <property fmtid="{D5CDD505-2E9C-101B-9397-08002B2CF9AE}" pid="4" name="KSOTemplateDocerSaveRecord">
    <vt:lpwstr>eyJoZGlkIjoiNjliNzI1MjUzZTQ0ZDllYTIyNjY4NzNkNWZkYTAyNzciLCJ1c2VySWQiOiI1MDU2MTkyNDcifQ==</vt:lpwstr>
  </property>
</Properties>
</file>